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15" w:rsidRPr="003C1015" w:rsidRDefault="003C1015" w:rsidP="003C1015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  <w:lang w:eastAsia="ru-RU"/>
        </w:rPr>
      </w:pPr>
      <w:r w:rsidRPr="003C1015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  <w:lang w:eastAsia="ru-RU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66"/>
        <w:gridCol w:w="6489"/>
      </w:tblGrid>
      <w:tr w:rsidR="003C1015" w:rsidRPr="003C1015" w:rsidTr="003C101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1024701561983</w:t>
            </w:r>
          </w:p>
        </w:tc>
      </w:tr>
      <w:tr w:rsidR="003C1015" w:rsidRPr="003C1015" w:rsidTr="003C101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4710023641</w:t>
            </w:r>
          </w:p>
        </w:tc>
      </w:tr>
      <w:tr w:rsidR="003C1015" w:rsidRPr="003C1015" w:rsidTr="003C101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  <w:t>Код ОКПО (Росстат)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56924466</w:t>
            </w:r>
          </w:p>
        </w:tc>
      </w:tr>
      <w:tr w:rsidR="003C1015" w:rsidRPr="003C1015" w:rsidTr="003C101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  <w:t>Код ОКАТО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41233840001</w:t>
            </w:r>
          </w:p>
        </w:tc>
      </w:tr>
      <w:tr w:rsidR="003C1015" w:rsidRPr="003C1015" w:rsidTr="003C101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собственность</w:t>
            </w:r>
          </w:p>
        </w:tc>
      </w:tr>
      <w:tr w:rsidR="003C1015" w:rsidRPr="003C1015" w:rsidTr="003C101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  <w:t>Организационно-правовая форма (ОПФ)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учреждения</w:t>
            </w:r>
          </w:p>
        </w:tc>
      </w:tr>
      <w:tr w:rsidR="003C1015" w:rsidRPr="003C1015" w:rsidTr="003C101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организации</w:t>
            </w:r>
          </w:p>
        </w:tc>
      </w:tr>
      <w:tr w:rsidR="003C1015" w:rsidRPr="003C1015" w:rsidTr="003C101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  <w:t>Дата регистрации компании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октября 1997 года</w:t>
            </w:r>
          </w:p>
        </w:tc>
      </w:tr>
      <w:tr w:rsidR="003C1015" w:rsidRPr="003C1015" w:rsidTr="003C101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lang w:eastAsia="ru-RU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3C1015" w:rsidRPr="003C1015" w:rsidRDefault="003C1015" w:rsidP="003C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Инспекция Министерства Российской Федерации по налогам и сборам по </w:t>
            </w:r>
            <w:proofErr w:type="spellStart"/>
            <w:r w:rsidRPr="003C1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Лужскому</w:t>
            </w:r>
            <w:proofErr w:type="spellEnd"/>
            <w:r w:rsidRPr="003C1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Ленинградской области</w:t>
            </w:r>
          </w:p>
        </w:tc>
      </w:tr>
    </w:tbl>
    <w:p w:rsidR="009E79AA" w:rsidRDefault="009E79AA"/>
    <w:sectPr w:rsidR="009E79AA" w:rsidSect="009E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15"/>
    <w:rsid w:val="0002420D"/>
    <w:rsid w:val="003C1015"/>
    <w:rsid w:val="009E79AA"/>
    <w:rsid w:val="00AF09BF"/>
    <w:rsid w:val="00D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AA"/>
  </w:style>
  <w:style w:type="paragraph" w:styleId="2">
    <w:name w:val="heading 2"/>
    <w:basedOn w:val="a"/>
    <w:link w:val="20"/>
    <w:uiPriority w:val="9"/>
    <w:qFormat/>
    <w:rsid w:val="003C1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DG Win&amp;Soft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2014-12-13T15:15:00Z</dcterms:created>
  <dcterms:modified xsi:type="dcterms:W3CDTF">2014-12-13T15:16:00Z</dcterms:modified>
</cp:coreProperties>
</file>