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BD" w:rsidRDefault="000620BD" w:rsidP="0006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Муниципальное общеобразовательное учреждение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Мшинская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средняя общеобразовательная школа»</w:t>
      </w:r>
    </w:p>
    <w:p w:rsidR="00DF095A" w:rsidRDefault="000620BD" w:rsidP="000620B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A699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                                </w:t>
      </w:r>
    </w:p>
    <w:p w:rsidR="00DF095A" w:rsidRDefault="00DF095A" w:rsidP="000620B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DF095A" w:rsidRDefault="00DF095A" w:rsidP="000620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620BD" w:rsidRPr="007A6997" w:rsidRDefault="000620BD" w:rsidP="000620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A69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УТВЕРЖДЕНО</w:t>
      </w:r>
    </w:p>
    <w:p w:rsidR="000620BD" w:rsidRPr="007A6997" w:rsidRDefault="000620BD" w:rsidP="000620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A69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Приказом директора МОУ «</w:t>
      </w:r>
      <w:proofErr w:type="spellStart"/>
      <w:r w:rsidRPr="007A69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Мшинская</w:t>
      </w:r>
      <w:proofErr w:type="spellEnd"/>
      <w:r w:rsidRPr="007A69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СОШ» от 16.08.2024 год № 152</w:t>
      </w:r>
    </w:p>
    <w:p w:rsidR="000620BD" w:rsidRDefault="000620BD" w:rsidP="0006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620BD" w:rsidRDefault="000620BD" w:rsidP="0006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78793D" w:rsidRDefault="0078793D" w:rsidP="00DF09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A699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                                </w:t>
      </w:r>
    </w:p>
    <w:p w:rsidR="00DA2264" w:rsidRDefault="00DA2264" w:rsidP="00DA2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A22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План работы с одаренными детьми</w:t>
      </w:r>
      <w:r w:rsidR="00B871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МОУ «</w:t>
      </w:r>
      <w:proofErr w:type="spellStart"/>
      <w:r w:rsidR="00B871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Мшинская</w:t>
      </w:r>
      <w:proofErr w:type="spellEnd"/>
      <w:r w:rsidR="00B871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СОШ» </w:t>
      </w:r>
      <w:r w:rsidRPr="00DA22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на 20</w:t>
      </w:r>
      <w:r w:rsidRPr="00DA22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2CF"/>
          <w:lang w:eastAsia="ru-RU"/>
        </w:rPr>
        <w:t>2</w:t>
      </w:r>
      <w:r w:rsidR="003926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2CF"/>
          <w:lang w:eastAsia="ru-RU"/>
        </w:rPr>
        <w:t>4</w:t>
      </w:r>
      <w:r w:rsidRPr="00DA22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/</w:t>
      </w:r>
      <w:r w:rsidRPr="00DA22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2CF"/>
          <w:lang w:eastAsia="ru-RU"/>
        </w:rPr>
        <w:t>2</w:t>
      </w:r>
      <w:r w:rsidR="003926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2CF"/>
          <w:lang w:eastAsia="ru-RU"/>
        </w:rPr>
        <w:t>5</w:t>
      </w:r>
      <w:r w:rsidR="003926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учебный</w:t>
      </w:r>
      <w:r w:rsidRPr="00DA22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</w:t>
      </w:r>
    </w:p>
    <w:p w:rsidR="00B8714A" w:rsidRPr="00DA2264" w:rsidRDefault="00B8714A" w:rsidP="00DA22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9498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8"/>
        <w:gridCol w:w="1626"/>
        <w:gridCol w:w="2694"/>
      </w:tblGrid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Ответственные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исполнители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Психологическая диагностика обучающихся начальных классов для определения психологического профиля одаренных обучающихся, особенностей когнитивной сферы, интеллектуальной одаренности, творческого потенциала, социальных условий развития личности</w:t>
            </w:r>
          </w:p>
        </w:tc>
        <w:tc>
          <w:tcPr>
            <w:tcW w:w="16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618" w:rsidRDefault="003C3618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3C3618" w:rsidRDefault="003C3618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3C3618" w:rsidRDefault="003C3618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 течение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учебного года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обучающимися, в том числе профильное, </w:t>
            </w:r>
            <w:proofErr w:type="spellStart"/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предпрофильное</w:t>
            </w:r>
            <w:proofErr w:type="spellEnd"/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обучение, индивидуально-групповые занятия, неаудиторные занятия, организация проектной и исследовательской деятельности и др.</w:t>
            </w:r>
          </w:p>
        </w:tc>
        <w:tc>
          <w:tcPr>
            <w:tcW w:w="16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Учителя начальных классов, учителя-предметники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Проектирование уроков и внеурочных занятий с использованием педагогических технологий (дифференцированного подхода, создания «ситуации успеха» и др.)</w:t>
            </w:r>
          </w:p>
        </w:tc>
        <w:tc>
          <w:tcPr>
            <w:tcW w:w="16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Организация дистанционного обучения, в т. ч. дистанционного консультирования </w:t>
            </w:r>
          </w:p>
        </w:tc>
        <w:tc>
          <w:tcPr>
            <w:tcW w:w="16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Организация взаимодействия с коллегами через муниципальный ресурсный центр «Работа с одаренными учащимися. Организация научно-исследовательской деятельности»</w:t>
            </w:r>
          </w:p>
        </w:tc>
        <w:tc>
          <w:tcPr>
            <w:tcW w:w="16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Организация участия обучающихся в конкурсах, олимпиадах, проектах и других мероприятиях различного уровня по предметам (в т. ч. дистанционных)</w:t>
            </w:r>
          </w:p>
        </w:tc>
        <w:tc>
          <w:tcPr>
            <w:tcW w:w="16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Сбор, анализ, внедрение в работу методик для выявления способностей, одаренности детей</w:t>
            </w:r>
          </w:p>
        </w:tc>
        <w:tc>
          <w:tcPr>
            <w:tcW w:w="16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Организация работы «Школы подготовки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к олимпиадам».</w:t>
            </w:r>
          </w:p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Анализ перечня олимпиад на сайте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www.olimpiada.ru.</w:t>
            </w:r>
          </w:p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Выбор олимпиад для участия.</w:t>
            </w:r>
          </w:p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Подготовка и организация участия 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lastRenderedPageBreak/>
              <w:t>обучающихся во Всероссийской олимпиаде школьников</w:t>
            </w:r>
          </w:p>
        </w:tc>
        <w:tc>
          <w:tcPr>
            <w:tcW w:w="16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Заместитель директора по УВР, учителя-предметники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lastRenderedPageBreak/>
              <w:t>Организация работы секции научных обществ по различным предметам, увеличение доли обучающихся – членов секций научных обществ</w:t>
            </w:r>
          </w:p>
        </w:tc>
        <w:tc>
          <w:tcPr>
            <w:tcW w:w="16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Руководитель секции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Популяризация лучших работ обучающихся, создание электронных образовательных ресурсов на основе проектов учащихся</w:t>
            </w:r>
          </w:p>
        </w:tc>
        <w:tc>
          <w:tcPr>
            <w:tcW w:w="16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Заместитель директора по УВР, заведующие учебными кабинетами, учитель информатики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План повышения квалификации работников по проблемам организации образовательного процесса одаренных обучающихся</w:t>
            </w:r>
          </w:p>
        </w:tc>
        <w:tc>
          <w:tcPr>
            <w:tcW w:w="16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Заместите</w:t>
            </w:r>
            <w:r w:rsid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ль директора по УВР, руководител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и методических объединений учителей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Организация участия педагогических работников в профессиональных конкурсах, конференциях различного уровня</w:t>
            </w:r>
          </w:p>
        </w:tc>
        <w:tc>
          <w:tcPr>
            <w:tcW w:w="16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Заместитель директора по УВР, председатели методических объединений учителей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Пополнение портфолио </w:t>
            </w:r>
            <w:proofErr w:type="gramStart"/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3C3618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Выпуск газе</w:t>
            </w:r>
            <w:proofErr w:type="gramStart"/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т</w:t>
            </w:r>
            <w:r w:rsid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(</w:t>
            </w:r>
            <w:proofErr w:type="gramEnd"/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3C3618"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электронных</w:t>
            </w:r>
            <w:r w:rsid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)</w:t>
            </w:r>
            <w:r w:rsidR="003C3618"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по 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предметам</w:t>
            </w:r>
          </w:p>
        </w:tc>
        <w:tc>
          <w:tcPr>
            <w:tcW w:w="1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 раз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в четверть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Методические объединения учителей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Диагностика уровня познавательного интереса, уровня учебных достижений обучающихся по учебным предметам</w:t>
            </w:r>
          </w:p>
        </w:tc>
        <w:tc>
          <w:tcPr>
            <w:tcW w:w="1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Учителя начальных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классов, учителя-предметники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Актуализация сведений об обучающихся, имеющих способности к изучению различных предметных областей (учебных предметов)</w:t>
            </w:r>
            <w:proofErr w:type="gramEnd"/>
          </w:p>
        </w:tc>
        <w:tc>
          <w:tcPr>
            <w:tcW w:w="1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Педагог-психолог,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классные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Составление графика индивидуальных занятий и консультаций (в т. ч. дистанционных) с </w:t>
            </w:r>
            <w:proofErr w:type="gramStart"/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1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Заместитель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директора по УВР,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учителя начальных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классов, учителя-предметники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Практический семинар «Активные методы-обучения и их роль в работе с </w:t>
            </w:r>
            <w:proofErr w:type="gramStart"/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обучающимися»</w:t>
            </w:r>
          </w:p>
        </w:tc>
        <w:tc>
          <w:tcPr>
            <w:tcW w:w="1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Заместитель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директора по УВР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Межшкольное дистанционное мероприятие –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и</w:t>
            </w:r>
            <w:r w:rsid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нтеллектуальная игра «Что? Где? Когда?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Председатель методического объединения учителей </w:t>
            </w:r>
            <w:r w:rsid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естественн</w:t>
            </w:r>
            <w:proofErr w:type="gramStart"/>
            <w:r w:rsid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о-</w:t>
            </w:r>
            <w:proofErr w:type="gramEnd"/>
            <w:r w:rsid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научного цикла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Промежуточная диагностика уровня познавательного интереса, уровня учебных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достижений обучающихся по предметам</w:t>
            </w:r>
          </w:p>
        </w:tc>
        <w:tc>
          <w:tcPr>
            <w:tcW w:w="1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Учителя начальных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классов, учителя-предметники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Семинар «Одаренный ребенок. Какой он? Иллюзии и реальность»</w:t>
            </w:r>
          </w:p>
        </w:tc>
        <w:tc>
          <w:tcPr>
            <w:tcW w:w="1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Заместитель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директора по УВР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Организация и проведение предметных и </w:t>
            </w:r>
            <w:proofErr w:type="spellStart"/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недель</w:t>
            </w:r>
          </w:p>
        </w:tc>
        <w:tc>
          <w:tcPr>
            <w:tcW w:w="1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Феврал</w:t>
            </w:r>
            <w:proofErr w:type="gramStart"/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ь</w:t>
            </w:r>
            <w:r w:rsid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</w:t>
            </w:r>
            <w:proofErr w:type="gramEnd"/>
            <w:r w:rsid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апрель 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Методические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объединения учителей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lastRenderedPageBreak/>
              <w:t>Мастер-класс педагогов «Использование интерактивных методов и прие</w:t>
            </w:r>
            <w:r w:rsid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мов в работе учителей 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3C3618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Председатели школьных  методических  объединений</w:t>
            </w:r>
            <w:r w:rsidR="00DA2264"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учителей 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Заседание-практикум с тематической лекцией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о работе по созданию проекта как вида современной научно-исследовательской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1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Заместитель директора по УВР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Практический семинар «Роль научно-исследовательской деятельности в развитии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обучающихся»</w:t>
            </w:r>
          </w:p>
        </w:tc>
        <w:tc>
          <w:tcPr>
            <w:tcW w:w="1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Заместитель директора по УВР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Итоговая диагностика уровня познавательного интереса, уровня учебных достижений обучающихся по предметам</w:t>
            </w:r>
          </w:p>
        </w:tc>
        <w:tc>
          <w:tcPr>
            <w:tcW w:w="1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Учителя начальных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классов, учителя-предметники, педагог-психолог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Обобщение результатов опросов участников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образовательных отношений для последующего включения в учебный план спецкурсов, элективных курсов</w:t>
            </w:r>
          </w:p>
        </w:tc>
        <w:tc>
          <w:tcPr>
            <w:tcW w:w="1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Методические объединения учителей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Анализ затруднений и проблем преподавателей при работе с одаренными детьми</w:t>
            </w:r>
          </w:p>
        </w:tc>
        <w:tc>
          <w:tcPr>
            <w:tcW w:w="1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Методические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объединения учителей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Анализ работы с одаренными детьми за учебный год, предложения по работе на следующий учебный год</w:t>
            </w:r>
          </w:p>
        </w:tc>
        <w:tc>
          <w:tcPr>
            <w:tcW w:w="1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Председатели методических объединений учителей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Разработка плана работы с </w:t>
            </w:r>
            <w:proofErr w:type="gramStart"/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обучающимися на следующий учебный год</w:t>
            </w:r>
          </w:p>
        </w:tc>
        <w:tc>
          <w:tcPr>
            <w:tcW w:w="1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Заместитель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директора по УВР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Анкетирование педагогов</w:t>
            </w:r>
          </w:p>
        </w:tc>
        <w:tc>
          <w:tcPr>
            <w:tcW w:w="16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Изучение методической литературы, опыта коллег и требований законодательства по работе с одаренными детьми</w:t>
            </w:r>
          </w:p>
        </w:tc>
        <w:tc>
          <w:tcPr>
            <w:tcW w:w="16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Педагогические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Подготовка предложений педагогическому совету по корректировке образовательных программ, с учетом анализа и обобщения опыта</w:t>
            </w:r>
          </w:p>
        </w:tc>
        <w:tc>
          <w:tcPr>
            <w:tcW w:w="16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Председатели методических объединений учителей,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заместитель директора по УВР</w:t>
            </w:r>
          </w:p>
        </w:tc>
      </w:tr>
      <w:tr w:rsidR="00DA2264" w:rsidRPr="003C3618" w:rsidTr="001F49CD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Корректировка рабочих программ учебных</w:t>
            </w: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предметов, курсов, дисциплин (модулей)</w:t>
            </w:r>
          </w:p>
        </w:tc>
        <w:tc>
          <w:tcPr>
            <w:tcW w:w="16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264" w:rsidRPr="003C3618" w:rsidRDefault="00DA2264" w:rsidP="00DA22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C361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</w:tbl>
    <w:p w:rsidR="00EB5D19" w:rsidRPr="003C3618" w:rsidRDefault="00EB5D19" w:rsidP="00392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bookmarkStart w:id="0" w:name="_GoBack"/>
      <w:bookmarkEnd w:id="0"/>
    </w:p>
    <w:sectPr w:rsidR="00EB5D19" w:rsidRPr="003C3618" w:rsidSect="00DF09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3E10"/>
    <w:multiLevelType w:val="multilevel"/>
    <w:tmpl w:val="495E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6253C"/>
    <w:multiLevelType w:val="multilevel"/>
    <w:tmpl w:val="715C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55D"/>
    <w:rsid w:val="000620BD"/>
    <w:rsid w:val="001F49CD"/>
    <w:rsid w:val="003926BE"/>
    <w:rsid w:val="003C3618"/>
    <w:rsid w:val="0058255D"/>
    <w:rsid w:val="0078793D"/>
    <w:rsid w:val="009B56FB"/>
    <w:rsid w:val="00B8714A"/>
    <w:rsid w:val="00DA2264"/>
    <w:rsid w:val="00DF095A"/>
    <w:rsid w:val="00EB5D19"/>
    <w:rsid w:val="00F7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9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2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9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6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3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</cp:lastModifiedBy>
  <cp:revision>9</cp:revision>
  <dcterms:created xsi:type="dcterms:W3CDTF">2024-10-03T07:33:00Z</dcterms:created>
  <dcterms:modified xsi:type="dcterms:W3CDTF">2024-10-03T18:01:00Z</dcterms:modified>
</cp:coreProperties>
</file>